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25" w:rsidRPr="001E5EC1" w:rsidRDefault="009B6425" w:rsidP="009B6425">
      <w:pPr>
        <w:rPr>
          <w:rFonts w:cstheme="minorHAnsi"/>
          <w:b/>
          <w:sz w:val="24"/>
          <w:szCs w:val="24"/>
        </w:rPr>
      </w:pPr>
      <w:r w:rsidRPr="001E5EC1">
        <w:rPr>
          <w:rFonts w:cstheme="minorHAnsi"/>
          <w:b/>
          <w:sz w:val="24"/>
          <w:szCs w:val="24"/>
        </w:rPr>
        <w:t>Riskbedömd kontrollplan enligt Plan- och bygglag (2010:900) 10 kap 6 §.</w:t>
      </w:r>
      <w:r w:rsidRPr="001E5EC1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9B6425" w:rsidRPr="001E5EC1" w:rsidRDefault="001E5EC1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Projektbeskrivning</w:t>
      </w:r>
      <w:r w:rsidR="009B6425" w:rsidRPr="001E5EC1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R</w:t>
      </w:r>
      <w:r w:rsidR="009B6425" w:rsidRPr="001E5EC1">
        <w:rPr>
          <w:rFonts w:cstheme="minorHAnsi"/>
          <w:sz w:val="20"/>
          <w:szCs w:val="20"/>
        </w:rPr>
        <w:t>ivning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Byggherre: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Fastighetsbeteckning: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Adress: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Datum för upprättande av kontrollplan: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Namn på kontaktperson: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Telefon/ m</w:t>
      </w:r>
      <w:r w:rsidR="00BD236F">
        <w:rPr>
          <w:rFonts w:cstheme="minorHAnsi"/>
          <w:sz w:val="20"/>
          <w:szCs w:val="20"/>
        </w:rPr>
        <w:t>ej</w:t>
      </w:r>
      <w:r w:rsidRPr="001E5EC1">
        <w:rPr>
          <w:rFonts w:cstheme="minorHAnsi"/>
          <w:sz w:val="20"/>
          <w:szCs w:val="20"/>
        </w:rPr>
        <w:t>l till kontaktperson: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1E5EC1">
        <w:rPr>
          <w:rFonts w:cstheme="minorHAnsi"/>
          <w:sz w:val="20"/>
          <w:szCs w:val="20"/>
        </w:rPr>
        <w:t xml:space="preserve">Byggherrens organisation: </w:t>
      </w:r>
      <w:r w:rsidRPr="001E5EC1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Anmälningar till byggnadsnämnden: Ansökan om slutbesked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Kontrollansvarig: Krävs inte</w:t>
      </w:r>
    </w:p>
    <w:p w:rsidR="009B6425" w:rsidRPr="001E5EC1" w:rsidRDefault="009B6425" w:rsidP="009B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cstheme="minorHAnsi"/>
          <w:b/>
          <w:sz w:val="24"/>
          <w:szCs w:val="24"/>
        </w:rPr>
      </w:pPr>
      <w:r w:rsidRPr="001E5EC1">
        <w:rPr>
          <w:rFonts w:cstheme="minorHAnsi"/>
          <w:b/>
          <w:sz w:val="24"/>
          <w:szCs w:val="24"/>
        </w:rPr>
        <w:t>Inventering av byggavfall/ farligt avfall</w:t>
      </w:r>
    </w:p>
    <w:p w:rsidR="004168B6" w:rsidRDefault="004168B6" w:rsidP="0041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bookmarkStart w:id="0" w:name="_Hlk169693054"/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bookmarkEnd w:id="0"/>
    <w:p w:rsidR="00AA08E5" w:rsidRPr="001E5EC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Återbruk:</w:t>
      </w:r>
    </w:p>
    <w:p w:rsidR="00AA08E5" w:rsidRPr="001E5EC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Återvinning:</w:t>
      </w:r>
    </w:p>
    <w:p w:rsidR="00AA08E5" w:rsidRPr="001E5EC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Deponi:</w:t>
      </w:r>
    </w:p>
    <w:p w:rsidR="00AA08E5" w:rsidRPr="001E5EC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 xml:space="preserve">Energiutvinning/förbränning: </w:t>
      </w:r>
    </w:p>
    <w:p w:rsidR="00AA08E5" w:rsidRPr="001E5EC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Övrig hantering av byggavfall:</w:t>
      </w:r>
    </w:p>
    <w:p w:rsidR="00E35C27" w:rsidRPr="001E5EC1" w:rsidRDefault="00AA08E5" w:rsidP="00AA08E5">
      <w:pPr>
        <w:rPr>
          <w:rFonts w:cstheme="minorHAnsi"/>
          <w:sz w:val="20"/>
          <w:szCs w:val="20"/>
        </w:rPr>
        <w:sectPr w:rsidR="00E35C27" w:rsidRPr="001E5EC1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5EC1">
        <w:rPr>
          <w:rFonts w:cstheme="minorHAnsi"/>
          <w:sz w:val="20"/>
          <w:szCs w:val="20"/>
        </w:rPr>
        <w:br w:type="page"/>
      </w:r>
    </w:p>
    <w:p w:rsidR="004168B6" w:rsidRDefault="004168B6" w:rsidP="004168B6">
      <w:pPr>
        <w:rPr>
          <w:rFonts w:cstheme="minorHAnsi"/>
          <w:color w:val="FF0000"/>
          <w:sz w:val="20"/>
          <w:szCs w:val="20"/>
        </w:rPr>
      </w:pPr>
      <w:r>
        <w:rPr>
          <w:color w:val="FF0000"/>
        </w:rPr>
        <w:lastRenderedPageBreak/>
        <w:t>Anpassa kontrollplanen till ditt byggprojekt genom att lägga till eller ta bort kontrollpunkter vid behov.</w:t>
      </w:r>
    </w:p>
    <w:tbl>
      <w:tblPr>
        <w:tblStyle w:val="Tabellrutntljust"/>
        <w:tblW w:w="14477" w:type="dxa"/>
        <w:tblLook w:val="04A0" w:firstRow="1" w:lastRow="0" w:firstColumn="1" w:lastColumn="0" w:noHBand="0" w:noVBand="1"/>
      </w:tblPr>
      <w:tblGrid>
        <w:gridCol w:w="2082"/>
        <w:gridCol w:w="1186"/>
        <w:gridCol w:w="2028"/>
        <w:gridCol w:w="1153"/>
        <w:gridCol w:w="964"/>
        <w:gridCol w:w="1843"/>
        <w:gridCol w:w="1151"/>
        <w:gridCol w:w="1149"/>
        <w:gridCol w:w="1005"/>
        <w:gridCol w:w="1916"/>
      </w:tblGrid>
      <w:tr w:rsidR="00AA08E5" w:rsidRPr="001E5EC1" w:rsidTr="004168B6">
        <w:trPr>
          <w:cantSplit/>
          <w:trHeight w:val="448"/>
        </w:trPr>
        <w:tc>
          <w:tcPr>
            <w:tcW w:w="10407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1E5EC1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startbeskedet</w:t>
            </w:r>
          </w:p>
        </w:tc>
        <w:tc>
          <w:tcPr>
            <w:tcW w:w="4070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1E5EC1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slutbeskedet</w:t>
            </w:r>
          </w:p>
        </w:tc>
      </w:tr>
      <w:tr w:rsidR="0022491C" w:rsidRPr="001E5EC1" w:rsidTr="004168B6">
        <w:trPr>
          <w:cantSplit/>
          <w:trHeight w:val="1829"/>
        </w:trPr>
        <w:tc>
          <w:tcPr>
            <w:tcW w:w="2082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186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2028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53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964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843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1005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1E5EC1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1916" w:type="dxa"/>
            <w:shd w:val="clear" w:color="auto" w:fill="E7E6E6" w:themeFill="background2"/>
            <w:textDirection w:val="btLr"/>
          </w:tcPr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5EC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1E5EC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22491C" w:rsidRPr="001E5EC1" w:rsidTr="004168B6">
        <w:trPr>
          <w:trHeight w:val="472"/>
        </w:trPr>
        <w:tc>
          <w:tcPr>
            <w:tcW w:w="2082" w:type="dxa"/>
            <w:vAlign w:val="center"/>
          </w:tcPr>
          <w:p w:rsidR="00AA08E5" w:rsidRPr="0039577A" w:rsidRDefault="00110328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Farligt avfall har omhändertagits och transporterats till godkänd mottagare</w:t>
            </w:r>
          </w:p>
        </w:tc>
        <w:tc>
          <w:tcPr>
            <w:tcW w:w="1186" w:type="dxa"/>
            <w:vAlign w:val="center"/>
          </w:tcPr>
          <w:p w:rsidR="00AA08E5" w:rsidRPr="0039577A" w:rsidRDefault="001E5EC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2028" w:type="dxa"/>
            <w:vAlign w:val="center"/>
          </w:tcPr>
          <w:p w:rsidR="00AA08E5" w:rsidRPr="0039577A" w:rsidRDefault="0072535A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>
              <w:rPr>
                <w:rFonts w:asciiTheme="minorHAnsi" w:hAnsiTheme="minorHAnsi" w:cstheme="minorHAnsi"/>
                <w:color w:val="333333"/>
                <w:lang w:val="sv-SE"/>
              </w:rPr>
              <w:t>Materialinventering</w:t>
            </w:r>
          </w:p>
        </w:tc>
        <w:tc>
          <w:tcPr>
            <w:tcW w:w="1153" w:type="dxa"/>
            <w:vAlign w:val="center"/>
          </w:tcPr>
          <w:p w:rsidR="00AA08E5" w:rsidRPr="0039577A" w:rsidRDefault="00110328" w:rsidP="00342171">
            <w:pPr>
              <w:rPr>
                <w:rFonts w:asciiTheme="minorHAnsi" w:hAnsiTheme="minorHAnsi" w:cstheme="minorHAnsi"/>
                <w:color w:val="FF0000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000000" w:themeColor="text1"/>
                <w:lang w:val="sv-SE"/>
              </w:rPr>
              <w:t>B</w:t>
            </w:r>
            <w:r w:rsidR="0022491C" w:rsidRPr="0039577A">
              <w:rPr>
                <w:rFonts w:asciiTheme="minorHAnsi" w:hAnsiTheme="minorHAnsi" w:cstheme="minorHAnsi"/>
                <w:color w:val="000000" w:themeColor="text1"/>
                <w:lang w:val="sv-SE"/>
              </w:rPr>
              <w:t>yggherren</w:t>
            </w:r>
          </w:p>
        </w:tc>
        <w:tc>
          <w:tcPr>
            <w:tcW w:w="964" w:type="dxa"/>
            <w:vAlign w:val="center"/>
          </w:tcPr>
          <w:p w:rsidR="00AA08E5" w:rsidRPr="0039577A" w:rsidRDefault="00110328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PBF 5 kap 17 §, PBL 10 kap 6 § punkt 6.</w:t>
            </w:r>
          </w:p>
        </w:tc>
        <w:tc>
          <w:tcPr>
            <w:tcW w:w="1843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Deponikvitto/ intyg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Löpande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1E5EC1" w:rsidTr="004168B6">
        <w:trPr>
          <w:trHeight w:val="472"/>
        </w:trPr>
        <w:tc>
          <w:tcPr>
            <w:tcW w:w="2082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Åtgärder till skydd mot uppkomst av buller och spridning av damm har vidtagits samt tillträde för obehöriga har försvårats.</w:t>
            </w:r>
          </w:p>
        </w:tc>
        <w:tc>
          <w:tcPr>
            <w:tcW w:w="1186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Titta på plats</w:t>
            </w:r>
          </w:p>
        </w:tc>
        <w:tc>
          <w:tcPr>
            <w:tcW w:w="2028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BBR 2:3</w:t>
            </w:r>
            <w:bookmarkStart w:id="1" w:name="_GoBack"/>
            <w:bookmarkEnd w:id="1"/>
          </w:p>
        </w:tc>
        <w:tc>
          <w:tcPr>
            <w:tcW w:w="1153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964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BBR 2:3</w:t>
            </w:r>
          </w:p>
        </w:tc>
        <w:tc>
          <w:tcPr>
            <w:tcW w:w="1843" w:type="dxa"/>
            <w:vAlign w:val="center"/>
          </w:tcPr>
          <w:p w:rsidR="00AA08E5" w:rsidRPr="0039577A" w:rsidRDefault="001E5EC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Signering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08E5" w:rsidRPr="0039577A" w:rsidRDefault="001E5EC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Löpande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1E5EC1" w:rsidTr="004168B6">
        <w:trPr>
          <w:trHeight w:val="472"/>
        </w:trPr>
        <w:tc>
          <w:tcPr>
            <w:tcW w:w="2082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Platsen där byggnaden stod har ställts i ordning</w:t>
            </w:r>
          </w:p>
        </w:tc>
        <w:tc>
          <w:tcPr>
            <w:tcW w:w="1186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Titta på plats</w:t>
            </w:r>
          </w:p>
        </w:tc>
        <w:tc>
          <w:tcPr>
            <w:tcW w:w="2028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PBL 8 kap 15 §</w:t>
            </w:r>
          </w:p>
        </w:tc>
        <w:tc>
          <w:tcPr>
            <w:tcW w:w="1153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FF0000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000000" w:themeColor="text1"/>
                <w:lang w:val="sv-SE"/>
              </w:rPr>
              <w:t>Byggherren</w:t>
            </w:r>
          </w:p>
        </w:tc>
        <w:tc>
          <w:tcPr>
            <w:tcW w:w="964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PBL 8 kap 15 §</w:t>
            </w:r>
          </w:p>
        </w:tc>
        <w:tc>
          <w:tcPr>
            <w:tcW w:w="1843" w:type="dxa"/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Fotodokumentation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08E5" w:rsidRPr="0039577A" w:rsidRDefault="0022491C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39577A">
              <w:rPr>
                <w:rFonts w:asciiTheme="minorHAnsi" w:hAnsiTheme="minorHAnsi" w:cstheme="minorHAnsi"/>
                <w:color w:val="333333"/>
                <w:lang w:val="sv-SE"/>
              </w:rPr>
              <w:t>Efter rivningen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F21A34" w:rsidRPr="001E5EC1" w:rsidTr="004168B6">
        <w:trPr>
          <w:trHeight w:val="472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1E5EC1" w:rsidTr="004168B6">
        <w:trPr>
          <w:trHeight w:val="472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1E5EC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1E5EC1" w:rsidTr="004168B6">
        <w:trPr>
          <w:trHeight w:val="472"/>
        </w:trPr>
        <w:tc>
          <w:tcPr>
            <w:tcW w:w="2082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6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28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64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5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16" w:type="dxa"/>
            <w:vAlign w:val="center"/>
          </w:tcPr>
          <w:p w:rsidR="00AA08E5" w:rsidRPr="001E5EC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AA08E5" w:rsidRPr="001E5EC1" w:rsidRDefault="00AA08E5" w:rsidP="00AA08E5">
      <w:pPr>
        <w:rPr>
          <w:rFonts w:cstheme="minorHAnsi"/>
          <w:sz w:val="20"/>
          <w:szCs w:val="20"/>
        </w:rPr>
      </w:pPr>
    </w:p>
    <w:p w:rsidR="001D7A6F" w:rsidRPr="001E5EC1" w:rsidRDefault="005362AA" w:rsidP="005362AA">
      <w:pPr>
        <w:rPr>
          <w:rFonts w:cstheme="minorHAnsi"/>
          <w:b/>
          <w:color w:val="FF0000"/>
          <w:sz w:val="20"/>
          <w:szCs w:val="20"/>
        </w:rPr>
      </w:pPr>
      <w:r w:rsidRPr="001E5EC1">
        <w:rPr>
          <w:rFonts w:cstheme="minorHAnsi"/>
          <w:b/>
          <w:sz w:val="20"/>
          <w:szCs w:val="20"/>
        </w:rPr>
        <w:t>Dokumentation inför slutbesked</w:t>
      </w:r>
      <w:r w:rsidR="001D7A6F" w:rsidRPr="001E5EC1">
        <w:rPr>
          <w:rFonts w:cstheme="minorHAnsi"/>
          <w:b/>
          <w:sz w:val="20"/>
          <w:szCs w:val="20"/>
        </w:rPr>
        <w:t xml:space="preserve">: </w:t>
      </w:r>
      <w:r w:rsidR="001D7A6F" w:rsidRPr="001E5EC1">
        <w:rPr>
          <w:rFonts w:cstheme="minorHAnsi"/>
          <w:b/>
          <w:color w:val="FF0000"/>
          <w:sz w:val="20"/>
          <w:szCs w:val="20"/>
        </w:rPr>
        <w:t xml:space="preserve">Exempelvis ett </w:t>
      </w:r>
      <w:r w:rsidR="00F21A34" w:rsidRPr="001E5EC1">
        <w:rPr>
          <w:rFonts w:cstheme="minorHAnsi"/>
          <w:b/>
          <w:color w:val="FF0000"/>
          <w:sz w:val="20"/>
          <w:szCs w:val="20"/>
        </w:rPr>
        <w:t>deponikvitto för rivningsavfallet.</w:t>
      </w:r>
    </w:p>
    <w:p w:rsidR="0039577A" w:rsidRDefault="0039577A" w:rsidP="005362AA">
      <w:pPr>
        <w:rPr>
          <w:rFonts w:cstheme="minorHAnsi"/>
          <w:b/>
          <w:sz w:val="20"/>
          <w:szCs w:val="20"/>
        </w:rPr>
      </w:pPr>
    </w:p>
    <w:p w:rsidR="005362AA" w:rsidRPr="001E5EC1" w:rsidRDefault="005362AA" w:rsidP="005362AA">
      <w:pPr>
        <w:rPr>
          <w:rFonts w:cstheme="minorHAnsi"/>
          <w:b/>
          <w:sz w:val="20"/>
          <w:szCs w:val="20"/>
        </w:rPr>
      </w:pPr>
      <w:r w:rsidRPr="001E5EC1">
        <w:rPr>
          <w:rFonts w:cstheme="minorHAnsi"/>
          <w:b/>
          <w:sz w:val="20"/>
          <w:szCs w:val="20"/>
        </w:rPr>
        <w:lastRenderedPageBreak/>
        <w:t>Härmed intygas att samtliga kontroller enligt kontrollplanen har utförts och signerats</w:t>
      </w:r>
      <w:r w:rsidR="001D7A6F" w:rsidRPr="001E5EC1">
        <w:rPr>
          <w:rFonts w:cstheme="minorHAnsi"/>
          <w:b/>
          <w:sz w:val="20"/>
          <w:szCs w:val="20"/>
        </w:rPr>
        <w:t>.</w:t>
      </w:r>
    </w:p>
    <w:p w:rsidR="005362AA" w:rsidRPr="001E5EC1" w:rsidRDefault="005362AA" w:rsidP="005362AA">
      <w:pP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Ort/ datum:</w:t>
      </w:r>
    </w:p>
    <w:p w:rsidR="00F21A34" w:rsidRPr="001E5EC1" w:rsidRDefault="005362AA" w:rsidP="005362AA">
      <w:pPr>
        <w:rPr>
          <w:rFonts w:cstheme="minorHAnsi"/>
          <w:sz w:val="20"/>
          <w:szCs w:val="20"/>
        </w:rPr>
      </w:pPr>
      <w:r w:rsidRPr="001E5EC1">
        <w:rPr>
          <w:rFonts w:cstheme="minorHAnsi"/>
          <w:sz w:val="20"/>
          <w:szCs w:val="20"/>
        </w:rPr>
        <w:t>Signatur byggherre:</w:t>
      </w:r>
    </w:p>
    <w:p w:rsidR="005362AA" w:rsidRPr="001E5EC1" w:rsidRDefault="005362AA" w:rsidP="00AA08E5">
      <w:pPr>
        <w:rPr>
          <w:rFonts w:cstheme="minorHAnsi"/>
          <w:b/>
          <w:sz w:val="24"/>
          <w:szCs w:val="24"/>
        </w:rPr>
      </w:pPr>
      <w:r w:rsidRPr="001E5EC1">
        <w:rPr>
          <w:rFonts w:cstheme="minorHAnsi"/>
          <w:sz w:val="20"/>
          <w:szCs w:val="20"/>
        </w:rPr>
        <w:t>Namnförtydligande byggherre:</w:t>
      </w:r>
    </w:p>
    <w:sectPr w:rsidR="005362AA" w:rsidRPr="001E5EC1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47612"/>
    <w:rsid w:val="00057626"/>
    <w:rsid w:val="00102B11"/>
    <w:rsid w:val="00110328"/>
    <w:rsid w:val="001D7A6F"/>
    <w:rsid w:val="001E5EC1"/>
    <w:rsid w:val="0022491C"/>
    <w:rsid w:val="00226AE1"/>
    <w:rsid w:val="002E6BFD"/>
    <w:rsid w:val="00323C4E"/>
    <w:rsid w:val="0039577A"/>
    <w:rsid w:val="004168B6"/>
    <w:rsid w:val="005162AA"/>
    <w:rsid w:val="005362AA"/>
    <w:rsid w:val="006C5D7A"/>
    <w:rsid w:val="0072535A"/>
    <w:rsid w:val="009B6425"/>
    <w:rsid w:val="00AA08E5"/>
    <w:rsid w:val="00BD236F"/>
    <w:rsid w:val="00E35C27"/>
    <w:rsid w:val="00E83069"/>
    <w:rsid w:val="00F21A34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664F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51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9702-93B9-45F8-8617-CCE200F0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10</cp:revision>
  <dcterms:created xsi:type="dcterms:W3CDTF">2024-06-17T12:14:00Z</dcterms:created>
  <dcterms:modified xsi:type="dcterms:W3CDTF">2024-06-25T11:54:00Z</dcterms:modified>
</cp:coreProperties>
</file>